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Times" w:hAnsi="Times" w:cs="Times"/>
          <w:sz w:val="24"/>
          <w:sz-cs w:val="24"/>
        </w:rPr>
        <w:t xml:space="preserve">………..</w:t>
      </w:r>
    </w:p>
    <w:p>
      <w:pPr/>
      <w:r>
        <w:rPr>
          <w:rFonts w:ascii="Times" w:hAnsi="Times" w:cs="Times"/>
          <w:sz w:val="24"/>
          <w:sz-cs w:val="24"/>
        </w:rPr>
        <w:t xml:space="preserve">Essay:</w:t>
      </w:r>
    </w:p>
    <w:p>
      <w:pPr/>
      <w:r>
        <w:rPr>
          <w:rFonts w:ascii="Times" w:hAnsi="Times" w:cs="Times"/>
          <w:sz w:val="24"/>
          <w:sz-cs w:val="24"/>
        </w:rPr>
        <w:t xml:space="preserve">           </w:t>
      </w:r>
    </w:p>
    <w:p>
      <w:pPr/>
      <w:r>
        <w:rPr>
          <w:rFonts w:ascii="Times" w:hAnsi="Times" w:cs="Times"/>
          <w:sz w:val="24"/>
          <w:sz-cs w:val="24"/>
        </w:rPr>
        <w:t xml:space="preserve">            The use of substances, may bring negative impact on person's behaviors. Nonetheless,an individual gets addicted to such behaviors and substances. For instance, continuous use of cocaine as a substance causes addiction. As such, apart from the pleasure, addiction is often practised in the attempt of escaping distress (Mate page 35).  Gabor Mate, Luis Rodriguez, and Nic Sheff attempt to explain how people tend to succumb to this problem claiming to fill a certain void in their lives. The articles shows how addiction is considered the process of hiding stress based on the stories of the renowned writers. Maté’s main points on addiction are illustrated by experiences of Nic Sheff and Luis Rodríguez because they both have on the issues related to trauma, emptiness, and negative health impacts of these substances on human beings.  </w:t>
      </w:r>
    </w:p>
    <w:p>
      <w:pPr/>
      <w:r>
        <w:rPr>
          <w:rFonts w:ascii="Times" w:hAnsi="Times" w:cs="Times"/>
          <w:sz w:val="24"/>
          <w:sz-cs w:val="24"/>
        </w:rPr>
        <w:t xml:space="preserve">            Gabor Mate, in his work: “The Keys of Paradise” underlined various points about addiction and addicts. The points attempt to bring out the statement that addiction could be as a result of distress. He put his argument and said "First and foremost, Mate affirms that addiction is geared on childhood trauma "(page 36). As people grow from childhood , they tend to encounter various challenges. Some of these challenges may be pleasing, while others are quite painful. Some of the problems may be associated with emotional rejection which brings emotional pain. Also, in most families they are facing  harassment , suicidal addictions, abusive terms, and other self-harming lifestyles make children grow with traumatized minds. As Mate's acknowledges that not every addict start using drugs because of trauma or abuse, much of this addiction is associated with a painful experience. </w:t>
      </w:r>
    </w:p>
    <w:p>
      <w:pPr/>
      <w:r>
        <w:rPr>
          <w:rFonts w:ascii="Times" w:hAnsi="Times" w:cs="Times"/>
          <w:sz w:val="24"/>
          <w:sz-cs w:val="24"/>
        </w:rPr>
        <w:t xml:space="preserve">            Secondly, addiction stems from the urge to fill a void in one’s life (Mate page 39). When a person has no task to perform, he or she will experience an unoccupied mindset. Therefore, bad intentions such as troubling anxieties, uneasiness, bad memories, and nagging mental experiences, occupy the mind. At this extent, an individual gets bored up. With regard to that, most people will deem it fit to use the drugs as a way of escaping the emptiness of the mind. Consequently, the persistent use of drugs in the name of managing stress will lead to addiction. As Gabor puts it, the addicts use such drugs in an attempt to get that alive again feeling despite the temporal last.</w:t>
      </w:r>
    </w:p>
    <w:p>
      <w:pPr/>
      <w:r>
        <w:rPr>
          <w:rFonts w:ascii="Times" w:hAnsi="Times" w:cs="Times"/>
          <w:sz w:val="24"/>
          <w:sz-cs w:val="24"/>
        </w:rPr>
        <w:t xml:space="preserve">            Finally, Mate states that "addiction has adverse health effects" (page 41). Also, he said  "The drugs often drain people emotionally leading to depression, mental ill that may make our lives miserable or end up in the rehabilitation centres" (Mate page 41). </w:t>
      </w:r>
    </w:p>
    <w:p>
      <w:pPr/>
      <w:r>
        <w:rPr>
          <w:rFonts w:ascii="Times" w:hAnsi="Times" w:cs="Times"/>
          <w:sz w:val="24"/>
          <w:sz-cs w:val="24"/>
        </w:rPr>
        <w:t xml:space="preserve">On the same vein, Nic Sheff, the author of the "Tweak'' and Luis Rodriguez  in his book: "It Calls You Back" shares their experiences on the effects of addiction. Both illustrate that the long usage of the drugs as a "way of escaping the world and distress in life leads to addiction" (Sheff page 18). The same statement has been said  by Gabor in one of his explanation on addiction "addiction stemming from overcoming the void in mind" (Mate page 39). The two writers in their stories show that drug use starts due to peer influence which later leading to addiction. After all, they state that once one is addicted, person may be a dangerous to himself and others. However for most addicts medication becomes ineffective as most addicts tend to relapse.</w:t>
      </w:r>
    </w:p>
    <w:p>
      <w:pPr/>
      <w:r>
        <w:rPr>
          <w:rFonts w:ascii="Times" w:hAnsi="Times" w:cs="Times"/>
          <w:sz w:val="24"/>
          <w:sz-cs w:val="24"/>
        </w:rPr>
        <w:t xml:space="preserve">             Taking in consideration all points above, it is obvious that drug addiction comes from shocking childhood memories, the desire to fill the void of the mind and, most importantly, live to meet their needs. In this regard, Mate shares the same opinion with the authors: Rodriguez and Sheff about the addiction process and its negative consequences. Therefore, it is important to learn from the exchange of experiences, such as the exchange of thoughts, so as not to fall into the same trap.</w:t>
      </w:r>
    </w:p>
    <w:p>
      <w:pPr/>
      <w:r>
        <w:rPr>
          <w:rFonts w:ascii="Times" w:hAnsi="Times" w:cs="Times"/>
          <w:sz w:val="24"/>
          <w:sz-cs w:val="24"/>
        </w:rPr>
        <w:t xml:space="preserve"/>
      </w:r>
    </w:p>
    <w:sectPr>
      <w:pgSz w:w="11905" w:h="16837"/>
      <w:pgMar w:top="1440" w:right="1440" w:bottom="1440" w:left="144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CocoaOOXMLWriter/1671.6</generator>
</meta>
</file>